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FA45" w14:textId="77777777" w:rsidR="009E1ACA" w:rsidRPr="00A6101B" w:rsidRDefault="00000000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A6101B">
        <w:rPr>
          <w:rFonts w:ascii="Arial" w:eastAsia="Times New Roman" w:hAnsi="Arial" w:cs="Arial"/>
          <w:b/>
        </w:rPr>
        <w:t>Klauzula informacyjna</w:t>
      </w:r>
    </w:p>
    <w:p w14:paraId="38CD1A0F" w14:textId="46DD30F5" w:rsidR="009E1ACA" w:rsidRPr="00A6101B" w:rsidRDefault="00000000">
      <w:pPr>
        <w:spacing w:after="0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 xml:space="preserve">Na podstawie art. 13 ust. 1 i 2 Rozporządzenia Parlamentu Europejskiego i Rady (UE) 2016/679 z 27 kwietnia 2016 r. w sprawie ochrony osób fizycznych w związku z </w:t>
      </w:r>
      <w:r w:rsidR="00A6101B">
        <w:rPr>
          <w:rFonts w:ascii="Arial" w:eastAsia="Times New Roman" w:hAnsi="Arial" w:cs="Arial"/>
        </w:rPr>
        <w:t> </w:t>
      </w:r>
      <w:r w:rsidRPr="00A6101B">
        <w:rPr>
          <w:rFonts w:ascii="Arial" w:eastAsia="Times New Roman" w:hAnsi="Arial" w:cs="Arial"/>
        </w:rPr>
        <w:t xml:space="preserve">przetwarzaniem danych osobowych i w sprawie swobodnego przepływu takich danych oraz uchylenia dyrektywy 95/46/WE (Dz.U.UE.L. z </w:t>
      </w:r>
      <w:r w:rsidR="00A6101B" w:rsidRPr="00A6101B">
        <w:rPr>
          <w:rFonts w:ascii="Arial" w:eastAsia="Times New Roman" w:hAnsi="Arial" w:cs="Arial"/>
        </w:rPr>
        <w:t> </w:t>
      </w:r>
      <w:r w:rsidRPr="00A6101B">
        <w:rPr>
          <w:rFonts w:ascii="Arial" w:eastAsia="Times New Roman" w:hAnsi="Arial" w:cs="Arial"/>
        </w:rPr>
        <w:t>2016</w:t>
      </w:r>
      <w:r w:rsidR="00A6101B" w:rsidRPr="00A6101B">
        <w:rPr>
          <w:rFonts w:ascii="Arial" w:eastAsia="Times New Roman" w:hAnsi="Arial" w:cs="Arial"/>
        </w:rPr>
        <w:t xml:space="preserve"> </w:t>
      </w:r>
      <w:r w:rsidRPr="00A6101B">
        <w:rPr>
          <w:rFonts w:ascii="Arial" w:eastAsia="Times New Roman" w:hAnsi="Arial" w:cs="Arial"/>
        </w:rPr>
        <w:t>r. Nr 119, s.1 ze zm.) - dalej: „RODO” informuję, że:</w:t>
      </w:r>
    </w:p>
    <w:p w14:paraId="2F6D87FE" w14:textId="77777777" w:rsidR="009E1ACA" w:rsidRPr="00A6101B" w:rsidRDefault="009E1ACA" w:rsidP="00A6101B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7E35F1D7" w14:textId="3686AC8E" w:rsidR="00D16BC8" w:rsidRPr="00A6101B" w:rsidRDefault="00000000" w:rsidP="00D16B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r w:rsidRPr="00A6101B">
        <w:rPr>
          <w:rFonts w:ascii="Arial" w:eastAsia="Times New Roman" w:hAnsi="Arial" w:cs="Arial"/>
          <w:color w:val="000000"/>
        </w:rPr>
        <w:t xml:space="preserve">Administratorem Państwa danych jest </w:t>
      </w:r>
      <w:r w:rsidR="0048180D" w:rsidRPr="00A6101B">
        <w:rPr>
          <w:rFonts w:ascii="Arial" w:eastAsia="Times New Roman" w:hAnsi="Arial" w:cs="Arial"/>
          <w:color w:val="000000"/>
        </w:rPr>
        <w:t>Wójt Gminy Siennica Różana</w:t>
      </w:r>
      <w:r w:rsidR="00D16BC8" w:rsidRPr="00A6101B">
        <w:rPr>
          <w:rFonts w:ascii="Arial" w:eastAsia="Times New Roman" w:hAnsi="Arial" w:cs="Arial"/>
          <w:color w:val="000000"/>
        </w:rPr>
        <w:t xml:space="preserve"> (adres: Siennica Różana 265 A, 22-304 Siennica Różana; adres e-mail: </w:t>
      </w:r>
      <w:r w:rsidR="00F81B0D">
        <w:rPr>
          <w:rFonts w:ascii="Arial" w:eastAsia="Times New Roman" w:hAnsi="Arial" w:cs="Arial"/>
          <w:color w:val="000000"/>
        </w:rPr>
        <w:t>sekretariat@siennica.pl</w:t>
      </w:r>
      <w:r w:rsidR="00D16BC8" w:rsidRPr="00A6101B">
        <w:rPr>
          <w:rFonts w:ascii="Arial" w:eastAsia="Times New Roman" w:hAnsi="Arial" w:cs="Arial"/>
          <w:color w:val="000000"/>
        </w:rPr>
        <w:t>, numer telefonu: 82 575-92-81).</w:t>
      </w:r>
    </w:p>
    <w:p w14:paraId="5CC858C9" w14:textId="5F8723E6" w:rsidR="009E1ACA" w:rsidRPr="00A6101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r w:rsidRPr="00A6101B">
        <w:rPr>
          <w:rFonts w:ascii="Arial" w:eastAsia="Times New Roman" w:hAnsi="Arial" w:cs="Arial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D16BC8" w:rsidRPr="00A6101B">
        <w:rPr>
          <w:rFonts w:ascii="Arial" w:eastAsia="Times New Roman" w:hAnsi="Arial" w:cs="Arial"/>
          <w:color w:val="000000"/>
        </w:rPr>
        <w:t>inspektor@cbi24.pl</w:t>
      </w:r>
      <w:r w:rsidRPr="00A6101B">
        <w:rPr>
          <w:rFonts w:ascii="Arial" w:eastAsia="Times New Roman" w:hAnsi="Arial" w:cs="Arial"/>
          <w:color w:val="000000"/>
        </w:rPr>
        <w:t xml:space="preserve"> lub pisemnie pod adres Administratora.</w:t>
      </w:r>
    </w:p>
    <w:p w14:paraId="32DB2517" w14:textId="77C9A09A" w:rsidR="00A6101B" w:rsidRPr="00A6101B" w:rsidRDefault="00000000" w:rsidP="007155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  <w:color w:val="000000"/>
        </w:rPr>
        <w:t xml:space="preserve">Państwa dane osobowe będą przetwarzane w celu </w:t>
      </w:r>
      <w:r w:rsidR="00F15432">
        <w:rPr>
          <w:rFonts w:ascii="Arial" w:eastAsia="Times New Roman" w:hAnsi="Arial" w:cs="Arial"/>
          <w:color w:val="000000"/>
        </w:rPr>
        <w:t xml:space="preserve">oszacowania strat </w:t>
      </w:r>
      <w:r w:rsidR="00F15432">
        <w:rPr>
          <w:rFonts w:ascii="Arial" w:eastAsia="Times New Roman" w:hAnsi="Arial" w:cs="Arial"/>
          <w:color w:val="000000"/>
        </w:rPr>
        <w:br/>
        <w:t>w gospodarstwach rolnych, spowodowanych wystąpieniem niekorzystnych zjawisk atmosferycznych</w:t>
      </w:r>
      <w:r w:rsidRPr="00A6101B">
        <w:rPr>
          <w:rFonts w:ascii="Arial" w:eastAsia="Times New Roman" w:hAnsi="Arial" w:cs="Arial"/>
          <w:color w:val="000000"/>
        </w:rPr>
        <w:t>, gdyż jest to niezbędne do wypełnienia obowiązku prawnego ciążącego na Administratorze (art. 6 ust. 1 lit. c RODO)</w:t>
      </w:r>
      <w:r w:rsidR="00F15432">
        <w:rPr>
          <w:rFonts w:ascii="Arial" w:eastAsia="Times New Roman" w:hAnsi="Arial" w:cs="Arial"/>
          <w:color w:val="000000"/>
        </w:rPr>
        <w:t>.</w:t>
      </w:r>
    </w:p>
    <w:p w14:paraId="4668C7E0" w14:textId="50FB528D" w:rsidR="009E1ACA" w:rsidRPr="00A6101B" w:rsidRDefault="00000000" w:rsidP="007155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  <w:color w:val="000000"/>
        </w:rPr>
        <w:t xml:space="preserve">Państwa dane osobowe będą przetwarzane przez okres niezbędny do realizacji ww. celu z uwzględnieniem okresów </w:t>
      </w:r>
      <w:r w:rsidRPr="00A6101B">
        <w:rPr>
          <w:rFonts w:ascii="Arial" w:eastAsia="Times New Roman" w:hAnsi="Arial" w:cs="Arial"/>
        </w:rPr>
        <w:t xml:space="preserve">przechowywania określonych w przepisach szczególnych, </w:t>
      </w:r>
      <w:r w:rsidRPr="00A6101B">
        <w:rPr>
          <w:rFonts w:ascii="Arial" w:eastAsia="Times New Roman" w:hAnsi="Arial" w:cs="Arial"/>
        </w:rPr>
        <w:br/>
        <w:t>w tym przepisów archiwalnych.</w:t>
      </w:r>
    </w:p>
    <w:p w14:paraId="3CC8C0A1" w14:textId="77777777" w:rsidR="009E1ACA" w:rsidRPr="00A6101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>Państwa dane osobowe będą przetwarzane w sposób zautomatyzowany, lecz nie będą podlegały zautomatyzowanemu podejmowaniu decyzji, w tym o profilowaniu.</w:t>
      </w:r>
    </w:p>
    <w:p w14:paraId="7C92BBAC" w14:textId="77777777" w:rsidR="009E1ACA" w:rsidRPr="00A6101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>Państwa dane osobowych nie będą przekazywane poza Europejski Obszar Gospodarczy (obejmujący Unię Europejską, Norwegię, Liechtenstein i Islandię).</w:t>
      </w:r>
    </w:p>
    <w:p w14:paraId="2436B7DD" w14:textId="77777777" w:rsidR="009E1ACA" w:rsidRPr="00A6101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>W związku z przetwarzaniem Państwa danych osobowych, przysługują Państwu następujące prawa:</w:t>
      </w:r>
    </w:p>
    <w:p w14:paraId="62384EDB" w14:textId="77777777" w:rsidR="009E1ACA" w:rsidRPr="00A61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>prawo dostępu do swoich danych oraz otrzymania ich kopii;</w:t>
      </w:r>
    </w:p>
    <w:p w14:paraId="253622E4" w14:textId="77777777" w:rsidR="009E1ACA" w:rsidRPr="00A61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>prawo do sprostowania (poprawiania) swoich danych osobowych;</w:t>
      </w:r>
    </w:p>
    <w:p w14:paraId="28E55DEB" w14:textId="77777777" w:rsidR="009E1ACA" w:rsidRPr="00A61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>prawo do ograniczenia przetwarzania danych osobowych;</w:t>
      </w:r>
    </w:p>
    <w:p w14:paraId="0250D917" w14:textId="77777777" w:rsidR="009E1ACA" w:rsidRPr="00A61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 xml:space="preserve">w przypadku gdy przetwarzanie odbywa się na podstawie wyrażonej zgody </w:t>
      </w:r>
      <w:r w:rsidRPr="00A6101B">
        <w:rPr>
          <w:rFonts w:ascii="Arial" w:eastAsia="Times New Roman" w:hAnsi="Arial" w:cs="Arial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72A4FD3A" w14:textId="77777777" w:rsidR="009E1ACA" w:rsidRPr="00A6101B" w:rsidRDefault="00000000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A6101B">
        <w:rPr>
          <w:rFonts w:ascii="Arial" w:eastAsia="Times New Roman" w:hAnsi="Arial" w:cs="Arial"/>
        </w:rPr>
        <w:t xml:space="preserve">w przypadku gdy przetwarzanie odbywa się na podstawie wyrażonej zgody </w:t>
      </w:r>
      <w:r w:rsidRPr="00A6101B">
        <w:rPr>
          <w:rFonts w:ascii="Arial" w:eastAsia="Times New Roman" w:hAnsi="Arial" w:cs="Arial"/>
        </w:rPr>
        <w:br/>
        <w:t>(art. 6 ust. 1 lit. a RODO) - prawo do usunięcia danych;</w:t>
      </w:r>
    </w:p>
    <w:p w14:paraId="3E938AEA" w14:textId="77777777" w:rsidR="009E1ACA" w:rsidRPr="00A61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</w:rPr>
      </w:pPr>
      <w:r w:rsidRPr="00A6101B">
        <w:rPr>
          <w:rFonts w:ascii="Arial" w:eastAsia="Times New Roman" w:hAnsi="Arial" w:cs="Arial"/>
        </w:rPr>
        <w:t xml:space="preserve">prawo wniesienia skargi do Prezesa Urzędu Ochrony Danych Osobowych </w:t>
      </w:r>
      <w:r w:rsidRPr="00A6101B">
        <w:rPr>
          <w:rFonts w:ascii="Arial" w:eastAsia="Times New Roman" w:hAnsi="Arial" w:cs="Arial"/>
        </w:rPr>
        <w:br/>
        <w:t>(ul. Stawki 2, 00-193 Warszawa), w sytuacji, gdy uzna Pani/Pan</w:t>
      </w:r>
      <w:r w:rsidRPr="00A6101B">
        <w:rPr>
          <w:rFonts w:ascii="Arial" w:eastAsia="Times New Roman" w:hAnsi="Arial" w:cs="Arial"/>
          <w:color w:val="000000"/>
        </w:rPr>
        <w:t>, że przetwarzanie danych osobowych narusza przepisy ogólnego rozporządzenia o ochronie danych osobowych (RODO);</w:t>
      </w:r>
    </w:p>
    <w:p w14:paraId="3D4512B1" w14:textId="77777777" w:rsidR="009E1ACA" w:rsidRPr="00A6101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bookmarkStart w:id="0" w:name="_gjdgxs" w:colFirst="0" w:colLast="0"/>
      <w:bookmarkEnd w:id="0"/>
      <w:r w:rsidRPr="00A6101B">
        <w:rPr>
          <w:rFonts w:ascii="Arial" w:eastAsia="Times New Roman" w:hAnsi="Arial" w:cs="Arial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DEAE86B" w14:textId="1F214A88" w:rsidR="009E1ACA" w:rsidRPr="00A6101B" w:rsidRDefault="0048180D" w:rsidP="00A610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r w:rsidRPr="00A6101B">
        <w:rPr>
          <w:rFonts w:ascii="Arial" w:eastAsia="Times New Roman" w:hAnsi="Arial" w:cs="Arial"/>
          <w:color w:val="000000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sectPr w:rsidR="009E1ACA" w:rsidRPr="00A6101B" w:rsidSect="006B0602">
      <w:headerReference w:type="default" r:id="rId7"/>
      <w:pgSz w:w="11906" w:h="16838"/>
      <w:pgMar w:top="567" w:right="1417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9EE3" w14:textId="77777777" w:rsidR="00C60128" w:rsidRDefault="00C60128">
      <w:pPr>
        <w:spacing w:after="0" w:line="240" w:lineRule="auto"/>
      </w:pPr>
      <w:r>
        <w:separator/>
      </w:r>
    </w:p>
  </w:endnote>
  <w:endnote w:type="continuationSeparator" w:id="0">
    <w:p w14:paraId="0892752E" w14:textId="77777777" w:rsidR="00C60128" w:rsidRDefault="00C6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2C84" w14:textId="77777777" w:rsidR="00C60128" w:rsidRDefault="00C60128">
      <w:pPr>
        <w:spacing w:after="0" w:line="240" w:lineRule="auto"/>
      </w:pPr>
      <w:r>
        <w:separator/>
      </w:r>
    </w:p>
  </w:footnote>
  <w:footnote w:type="continuationSeparator" w:id="0">
    <w:p w14:paraId="7A69DFD4" w14:textId="77777777" w:rsidR="00C60128" w:rsidRDefault="00C6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A874" w14:textId="77777777" w:rsidR="009E1ACA" w:rsidRDefault="009E1AC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84AF6E1" w14:textId="77777777" w:rsidR="009E1ACA" w:rsidRDefault="009E1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364"/>
    <w:multiLevelType w:val="multilevel"/>
    <w:tmpl w:val="BF3E44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1A48"/>
    <w:multiLevelType w:val="multilevel"/>
    <w:tmpl w:val="C5EA41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A5E46"/>
    <w:multiLevelType w:val="multilevel"/>
    <w:tmpl w:val="C1B032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43377">
    <w:abstractNumId w:val="0"/>
  </w:num>
  <w:num w:numId="2" w16cid:durableId="347175773">
    <w:abstractNumId w:val="2"/>
  </w:num>
  <w:num w:numId="3" w16cid:durableId="2098209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CA"/>
    <w:rsid w:val="000C5449"/>
    <w:rsid w:val="00367036"/>
    <w:rsid w:val="003A2310"/>
    <w:rsid w:val="0048180D"/>
    <w:rsid w:val="006B0602"/>
    <w:rsid w:val="006E22B1"/>
    <w:rsid w:val="007A7405"/>
    <w:rsid w:val="00812CEB"/>
    <w:rsid w:val="00852757"/>
    <w:rsid w:val="0087144E"/>
    <w:rsid w:val="009714D9"/>
    <w:rsid w:val="009E1ACA"/>
    <w:rsid w:val="00A21153"/>
    <w:rsid w:val="00A6101B"/>
    <w:rsid w:val="00AA5011"/>
    <w:rsid w:val="00B0086A"/>
    <w:rsid w:val="00B20E5A"/>
    <w:rsid w:val="00B5381A"/>
    <w:rsid w:val="00C00F7A"/>
    <w:rsid w:val="00C60128"/>
    <w:rsid w:val="00C80F5D"/>
    <w:rsid w:val="00CF1697"/>
    <w:rsid w:val="00D16BC8"/>
    <w:rsid w:val="00DF6B46"/>
    <w:rsid w:val="00E33EDF"/>
    <w:rsid w:val="00EC6B66"/>
    <w:rsid w:val="00F15432"/>
    <w:rsid w:val="00F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D24D"/>
  <w15:docId w15:val="{5B39FDD6-764C-454F-9C48-33ED6250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omylnaczcionkaakapitu"/>
    <w:rsid w:val="0048180D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A610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1B"/>
  </w:style>
  <w:style w:type="paragraph" w:styleId="Stopka">
    <w:name w:val="footer"/>
    <w:basedOn w:val="Normalny"/>
    <w:link w:val="StopkaZnak"/>
    <w:uiPriority w:val="99"/>
    <w:unhideWhenUsed/>
    <w:rsid w:val="00A6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Kołodziejczyk</cp:lastModifiedBy>
  <cp:revision>12</cp:revision>
  <cp:lastPrinted>2025-05-16T07:55:00Z</cp:lastPrinted>
  <dcterms:created xsi:type="dcterms:W3CDTF">2023-03-13T07:36:00Z</dcterms:created>
  <dcterms:modified xsi:type="dcterms:W3CDTF">2026-05-12T07:56:00Z</dcterms:modified>
</cp:coreProperties>
</file>